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BA5" w:rsidRDefault="00843BA5" w:rsidP="00843BA5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Прокуратура Красногвардейского района г. Санкт-Петербурга поддержала </w:t>
      </w:r>
      <w:bookmarkStart w:id="0" w:name="_GoBack"/>
      <w:r>
        <w:rPr>
          <w:rFonts w:ascii="Times New Roman" w:hAnsi="Times New Roman"/>
        </w:rPr>
        <w:t xml:space="preserve">государственное обвинение по уголовному делу в отношении </w:t>
      </w:r>
      <w:proofErr w:type="spellStart"/>
      <w:r>
        <w:rPr>
          <w:rFonts w:ascii="Times New Roman" w:hAnsi="Times New Roman"/>
        </w:rPr>
        <w:t>Саранова</w:t>
      </w:r>
      <w:proofErr w:type="spellEnd"/>
      <w:r>
        <w:rPr>
          <w:rFonts w:ascii="Times New Roman" w:hAnsi="Times New Roman"/>
        </w:rPr>
        <w:t xml:space="preserve"> И.И.</w:t>
      </w:r>
    </w:p>
    <w:bookmarkEnd w:id="0"/>
    <w:p w:rsidR="00843BA5" w:rsidRDefault="00843BA5" w:rsidP="00843BA5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Он признан виновным по пункту «з» части 2 статьи 111 УК РФ (совершение умышленного причинения тяжкого вреда здоровью, опасного для жизни человека, совершенное с применением предмета, используемого в качестве оружия). </w:t>
      </w:r>
    </w:p>
    <w:p w:rsidR="00843BA5" w:rsidRDefault="00843BA5" w:rsidP="00843BA5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Судом установлено, что Саранов И.И. 02.11.2025, находясь у д. 50 по пр. Металлистов в Красногвардейском районе г. Санкт-Петербурга в ходе возникшего конфликта с </w:t>
      </w:r>
      <w:proofErr w:type="spellStart"/>
      <w:r>
        <w:rPr>
          <w:rFonts w:ascii="Times New Roman" w:hAnsi="Times New Roman"/>
        </w:rPr>
        <w:t>Дувановым</w:t>
      </w:r>
      <w:proofErr w:type="spellEnd"/>
      <w:r>
        <w:rPr>
          <w:rFonts w:ascii="Times New Roman" w:hAnsi="Times New Roman"/>
        </w:rPr>
        <w:t xml:space="preserve"> М.А., на почве личных неприязненных отношений, умышленно, нанес ему удар ножом, чем причинил </w:t>
      </w:r>
      <w:proofErr w:type="spellStart"/>
      <w:r>
        <w:rPr>
          <w:rFonts w:ascii="Times New Roman" w:hAnsi="Times New Roman"/>
        </w:rPr>
        <w:t>Дуванову</w:t>
      </w:r>
      <w:proofErr w:type="spellEnd"/>
      <w:r>
        <w:rPr>
          <w:rFonts w:ascii="Times New Roman" w:hAnsi="Times New Roman"/>
        </w:rPr>
        <w:t xml:space="preserve"> М.А. колото - резанную рану груди, что повлекло тяжкий вред здоровью. </w:t>
      </w:r>
    </w:p>
    <w:p w:rsidR="00843BA5" w:rsidRDefault="00843BA5" w:rsidP="00843BA5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государственного обвинителя виновному назначено наказание в виде 3 лет лишения свободы с отбыванием в исправительной колонии общего режима.</w:t>
      </w:r>
    </w:p>
    <w:p w:rsidR="00782A56" w:rsidRDefault="00782A56"/>
    <w:sectPr w:rsidR="0078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4F7"/>
    <w:rsid w:val="003464F7"/>
    <w:rsid w:val="00782A56"/>
    <w:rsid w:val="0084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093E3-973A-43A0-87DE-547F6CC67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BA5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2026-08-14T07:28:00Z</dcterms:created>
  <dcterms:modified xsi:type="dcterms:W3CDTF">2026-08-14T07:28:00Z</dcterms:modified>
</cp:coreProperties>
</file>